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247" w:rsidRPr="00AB3247" w:rsidRDefault="00AB3247" w:rsidP="00504698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AB3247" w:rsidRPr="00AB3247" w:rsidRDefault="00AB3247" w:rsidP="00504698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>дисциплины ОП.</w:t>
      </w:r>
      <w:r w:rsidR="00CE3B27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AB3247"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</w:p>
    <w:p w:rsidR="00AB3247" w:rsidRPr="00AB3247" w:rsidRDefault="00AB3247" w:rsidP="00504698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>Ан</w:t>
      </w:r>
      <w:r w:rsidR="00CE3B27">
        <w:rPr>
          <w:rFonts w:ascii="Times New Roman" w:hAnsi="Times New Roman" w:cs="Times New Roman"/>
          <w:b/>
          <w:bCs/>
          <w:sz w:val="28"/>
          <w:szCs w:val="28"/>
        </w:rPr>
        <w:t>алитическая химия</w:t>
      </w:r>
    </w:p>
    <w:p w:rsidR="00AB3247" w:rsidRPr="00AB3247" w:rsidRDefault="00AB3247" w:rsidP="0050469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 xml:space="preserve">Специальность - </w:t>
      </w:r>
      <w:r w:rsidR="00CE3B27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="00A35F63">
        <w:rPr>
          <w:rFonts w:ascii="Times New Roman" w:hAnsi="Times New Roman" w:cs="Times New Roman"/>
          <w:b/>
          <w:bCs/>
          <w:sz w:val="28"/>
          <w:szCs w:val="28"/>
        </w:rPr>
        <w:t xml:space="preserve">.02.01 </w:t>
      </w:r>
      <w:r w:rsidR="00CE3B27">
        <w:rPr>
          <w:rFonts w:ascii="Times New Roman" w:hAnsi="Times New Roman" w:cs="Times New Roman"/>
          <w:b/>
          <w:bCs/>
          <w:sz w:val="28"/>
          <w:szCs w:val="28"/>
        </w:rPr>
        <w:t>Фармация</w:t>
      </w:r>
    </w:p>
    <w:p w:rsidR="00AB3247" w:rsidRPr="00AB3247" w:rsidRDefault="00AB3247" w:rsidP="00504698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B1641" w:rsidRDefault="00401F7E" w:rsidP="00504698">
      <w:pPr>
        <w:pStyle w:val="a3"/>
        <w:numPr>
          <w:ilvl w:val="1"/>
          <w:numId w:val="2"/>
        </w:numPr>
        <w:tabs>
          <w:tab w:val="clear" w:pos="1440"/>
          <w:tab w:val="num" w:pos="0"/>
        </w:tabs>
        <w:ind w:left="0" w:firstLine="709"/>
        <w:jc w:val="both"/>
        <w:outlineLvl w:val="0"/>
        <w:rPr>
          <w:bCs/>
          <w:color w:val="auto"/>
          <w:szCs w:val="28"/>
        </w:rPr>
      </w:pPr>
      <w:r w:rsidRPr="00936D11">
        <w:rPr>
          <w:b/>
          <w:bCs/>
          <w:color w:val="auto"/>
          <w:szCs w:val="28"/>
        </w:rPr>
        <w:t>Область применения программы.</w:t>
      </w:r>
      <w:r w:rsidR="00932F1F">
        <w:rPr>
          <w:b/>
          <w:bCs/>
          <w:color w:val="auto"/>
          <w:szCs w:val="28"/>
        </w:rPr>
        <w:t xml:space="preserve"> </w:t>
      </w:r>
      <w:r w:rsidR="00AB3247" w:rsidRPr="00936D11">
        <w:rPr>
          <w:bCs/>
          <w:color w:val="auto"/>
          <w:szCs w:val="28"/>
        </w:rPr>
        <w:t>Рабочая программа дисциплины «А</w:t>
      </w:r>
      <w:r w:rsidR="00CE3B27" w:rsidRPr="00936D11">
        <w:rPr>
          <w:bCs/>
          <w:color w:val="auto"/>
          <w:szCs w:val="28"/>
        </w:rPr>
        <w:t>налитическая химия»</w:t>
      </w:r>
      <w:r w:rsidR="00AB3247" w:rsidRPr="00936D11">
        <w:rPr>
          <w:bCs/>
          <w:color w:val="auto"/>
          <w:szCs w:val="28"/>
        </w:rPr>
        <w:t xml:space="preserve"> составлена в соответствии с требованиями ФГОС СПО по специальности </w:t>
      </w:r>
      <w:r w:rsidR="00CE3B27" w:rsidRPr="00936D11">
        <w:rPr>
          <w:bCs/>
          <w:color w:val="auto"/>
          <w:szCs w:val="28"/>
        </w:rPr>
        <w:t>33</w:t>
      </w:r>
      <w:r w:rsidR="00AA75DD" w:rsidRPr="00936D11">
        <w:rPr>
          <w:bCs/>
          <w:color w:val="auto"/>
          <w:szCs w:val="28"/>
        </w:rPr>
        <w:t>.02.01</w:t>
      </w:r>
      <w:r w:rsidR="00CE3B27" w:rsidRPr="00936D11">
        <w:rPr>
          <w:bCs/>
          <w:color w:val="auto"/>
          <w:szCs w:val="28"/>
        </w:rPr>
        <w:t>Фармация</w:t>
      </w:r>
      <w:r w:rsidR="00AB3247" w:rsidRPr="00936D11">
        <w:rPr>
          <w:bCs/>
          <w:color w:val="auto"/>
          <w:szCs w:val="28"/>
        </w:rPr>
        <w:t>.</w:t>
      </w:r>
    </w:p>
    <w:p w:rsidR="00936D11" w:rsidRPr="00936D11" w:rsidRDefault="00AB3247" w:rsidP="001B1641">
      <w:pPr>
        <w:pStyle w:val="a3"/>
        <w:ind w:left="709"/>
        <w:jc w:val="both"/>
        <w:outlineLvl w:val="0"/>
        <w:rPr>
          <w:bCs/>
          <w:color w:val="auto"/>
          <w:szCs w:val="28"/>
        </w:rPr>
      </w:pPr>
      <w:r w:rsidRPr="00936D11">
        <w:rPr>
          <w:bCs/>
          <w:color w:val="auto"/>
          <w:szCs w:val="28"/>
        </w:rPr>
        <w:t xml:space="preserve">Цель дисциплины: </w:t>
      </w:r>
      <w:r w:rsidR="00936D11" w:rsidRPr="00936D11">
        <w:rPr>
          <w:bCs/>
          <w:szCs w:val="28"/>
        </w:rPr>
        <w:t>фор</w:t>
      </w:r>
      <w:r w:rsidR="001B1641">
        <w:rPr>
          <w:bCs/>
          <w:szCs w:val="28"/>
        </w:rPr>
        <w:t>мирование системных знаний по аналитической химии</w:t>
      </w:r>
      <w:r w:rsidR="00936D11" w:rsidRPr="00936D11">
        <w:rPr>
          <w:bCs/>
          <w:szCs w:val="28"/>
        </w:rPr>
        <w:t>.</w:t>
      </w:r>
    </w:p>
    <w:p w:rsidR="00AB3247" w:rsidRPr="009C4997" w:rsidRDefault="00AB3247" w:rsidP="0050469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C4997">
        <w:rPr>
          <w:rFonts w:ascii="Times New Roman" w:hAnsi="Times New Roman" w:cs="Times New Roman"/>
          <w:b/>
          <w:bCs/>
          <w:sz w:val="28"/>
          <w:szCs w:val="28"/>
        </w:rPr>
        <w:t>2.Место дисциплины в структуре ППССЗ:</w:t>
      </w:r>
    </w:p>
    <w:p w:rsidR="00E7561A" w:rsidRPr="00E12C3D" w:rsidRDefault="00AB3247" w:rsidP="0050469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C4997">
        <w:rPr>
          <w:rFonts w:ascii="Times New Roman" w:hAnsi="Times New Roman" w:cs="Times New Roman"/>
          <w:bCs/>
          <w:sz w:val="28"/>
          <w:szCs w:val="28"/>
        </w:rPr>
        <w:t>Дисциплина «А</w:t>
      </w:r>
      <w:r w:rsidR="00CE3B27" w:rsidRPr="009C4997">
        <w:rPr>
          <w:rFonts w:ascii="Times New Roman" w:hAnsi="Times New Roman" w:cs="Times New Roman"/>
          <w:bCs/>
          <w:sz w:val="28"/>
          <w:szCs w:val="28"/>
        </w:rPr>
        <w:t>налитическая химия</w:t>
      </w:r>
      <w:r w:rsidRPr="009C4997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A57702" w:rsidRPr="009C4997">
        <w:rPr>
          <w:rFonts w:ascii="Times New Roman" w:hAnsi="Times New Roman" w:cs="Times New Roman"/>
          <w:bCs/>
          <w:sz w:val="28"/>
          <w:szCs w:val="28"/>
        </w:rPr>
        <w:t xml:space="preserve">относится к базовой части профессионального цикла </w:t>
      </w:r>
      <w:r w:rsidR="00A57702" w:rsidRPr="00E12C3D">
        <w:rPr>
          <w:rFonts w:ascii="Times New Roman" w:hAnsi="Times New Roman" w:cs="Times New Roman"/>
          <w:bCs/>
          <w:sz w:val="28"/>
          <w:szCs w:val="28"/>
        </w:rPr>
        <w:t>общепрофессиональных дисциплин (ОП. 10</w:t>
      </w:r>
      <w:r w:rsidR="009A239A" w:rsidRPr="00E12C3D">
        <w:rPr>
          <w:rFonts w:ascii="Times New Roman" w:hAnsi="Times New Roman" w:cs="Times New Roman"/>
          <w:bCs/>
          <w:sz w:val="28"/>
          <w:szCs w:val="28"/>
        </w:rPr>
        <w:t>.</w:t>
      </w:r>
      <w:r w:rsidR="00A57702" w:rsidRPr="00E12C3D">
        <w:rPr>
          <w:rFonts w:ascii="Times New Roman" w:hAnsi="Times New Roman" w:cs="Times New Roman"/>
          <w:bCs/>
          <w:sz w:val="28"/>
          <w:szCs w:val="28"/>
        </w:rPr>
        <w:t>), по</w:t>
      </w:r>
      <w:r w:rsidR="00932F1F">
        <w:rPr>
          <w:rFonts w:ascii="Times New Roman" w:hAnsi="Times New Roman" w:cs="Times New Roman"/>
          <w:bCs/>
          <w:sz w:val="28"/>
          <w:szCs w:val="28"/>
        </w:rPr>
        <w:t xml:space="preserve"> специальности 33.02.01 Фармация</w:t>
      </w:r>
      <w:r w:rsidR="00A57702" w:rsidRPr="00E12C3D">
        <w:rPr>
          <w:rFonts w:ascii="Times New Roman" w:hAnsi="Times New Roman" w:cs="Times New Roman"/>
          <w:bCs/>
          <w:sz w:val="28"/>
          <w:szCs w:val="28"/>
        </w:rPr>
        <w:t>.</w:t>
      </w:r>
    </w:p>
    <w:p w:rsidR="00AB3247" w:rsidRPr="00E12C3D" w:rsidRDefault="00AB3247" w:rsidP="0050469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12C3D">
        <w:rPr>
          <w:rFonts w:ascii="Times New Roman" w:hAnsi="Times New Roman" w:cs="Times New Roman"/>
          <w:bCs/>
          <w:sz w:val="28"/>
          <w:szCs w:val="28"/>
        </w:rPr>
        <w:t>Для освоения дисциплины «А</w:t>
      </w:r>
      <w:r w:rsidR="00516980" w:rsidRPr="00E12C3D">
        <w:rPr>
          <w:rFonts w:ascii="Times New Roman" w:hAnsi="Times New Roman" w:cs="Times New Roman"/>
          <w:bCs/>
          <w:sz w:val="28"/>
          <w:szCs w:val="28"/>
        </w:rPr>
        <w:t>налитическая химия</w:t>
      </w:r>
      <w:r w:rsidRPr="00E12C3D">
        <w:rPr>
          <w:rFonts w:ascii="Times New Roman" w:hAnsi="Times New Roman" w:cs="Times New Roman"/>
          <w:bCs/>
          <w:sz w:val="28"/>
          <w:szCs w:val="28"/>
        </w:rPr>
        <w:t xml:space="preserve">» обучающиеся используют знания, умения, навыки,  универсальные учебные действия и установки, сформированные в ходе изучения  дисциплин </w:t>
      </w:r>
      <w:r w:rsidR="00A43130" w:rsidRPr="00E12C3D">
        <w:rPr>
          <w:rFonts w:ascii="Times New Roman" w:hAnsi="Times New Roman" w:cs="Times New Roman"/>
          <w:bCs/>
          <w:sz w:val="28"/>
          <w:szCs w:val="28"/>
        </w:rPr>
        <w:t xml:space="preserve">«Химия», </w:t>
      </w:r>
      <w:r w:rsidRPr="00E12C3D">
        <w:rPr>
          <w:rFonts w:ascii="Times New Roman" w:hAnsi="Times New Roman" w:cs="Times New Roman"/>
          <w:bCs/>
          <w:sz w:val="28"/>
          <w:szCs w:val="28"/>
        </w:rPr>
        <w:t>«</w:t>
      </w:r>
      <w:r w:rsidR="00516980" w:rsidRPr="00E12C3D">
        <w:rPr>
          <w:rFonts w:ascii="Times New Roman" w:hAnsi="Times New Roman" w:cs="Times New Roman"/>
          <w:bCs/>
          <w:sz w:val="28"/>
          <w:szCs w:val="28"/>
        </w:rPr>
        <w:t>Общая и неорганическая химия</w:t>
      </w:r>
      <w:r w:rsidRPr="00E12C3D">
        <w:rPr>
          <w:rFonts w:ascii="Times New Roman" w:hAnsi="Times New Roman" w:cs="Times New Roman"/>
          <w:bCs/>
          <w:sz w:val="28"/>
          <w:szCs w:val="28"/>
        </w:rPr>
        <w:t>», «</w:t>
      </w:r>
      <w:r w:rsidR="00516980" w:rsidRPr="00E12C3D">
        <w:rPr>
          <w:rFonts w:ascii="Times New Roman" w:hAnsi="Times New Roman" w:cs="Times New Roman"/>
          <w:bCs/>
          <w:sz w:val="28"/>
          <w:szCs w:val="28"/>
        </w:rPr>
        <w:t>Органическая химия</w:t>
      </w:r>
      <w:r w:rsidRPr="00E12C3D">
        <w:rPr>
          <w:rFonts w:ascii="Times New Roman" w:hAnsi="Times New Roman" w:cs="Times New Roman"/>
          <w:bCs/>
          <w:sz w:val="28"/>
          <w:szCs w:val="28"/>
        </w:rPr>
        <w:t>».</w:t>
      </w:r>
    </w:p>
    <w:p w:rsidR="00E3155D" w:rsidRPr="00E12C3D" w:rsidRDefault="00E3155D" w:rsidP="00E3155D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12C3D">
        <w:rPr>
          <w:rFonts w:ascii="Times New Roman" w:hAnsi="Times New Roman" w:cs="Times New Roman"/>
          <w:bCs/>
          <w:sz w:val="28"/>
          <w:szCs w:val="28"/>
        </w:rPr>
        <w:t>Освоение дисциплины «</w:t>
      </w:r>
      <w:r w:rsidR="003467E9">
        <w:rPr>
          <w:rFonts w:ascii="Times New Roman" w:hAnsi="Times New Roman" w:cs="Times New Roman"/>
          <w:bCs/>
          <w:sz w:val="28"/>
          <w:szCs w:val="28"/>
        </w:rPr>
        <w:t>Аналитическая</w:t>
      </w:r>
      <w:r w:rsidRPr="00E12C3D">
        <w:rPr>
          <w:rFonts w:ascii="Times New Roman" w:hAnsi="Times New Roman" w:cs="Times New Roman"/>
          <w:bCs/>
          <w:sz w:val="28"/>
          <w:szCs w:val="28"/>
        </w:rPr>
        <w:t xml:space="preserve"> химия»</w:t>
      </w:r>
      <w:r w:rsidR="0093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2C3D">
        <w:rPr>
          <w:rFonts w:ascii="Times New Roman" w:hAnsi="Times New Roman" w:cs="Times New Roman"/>
          <w:bCs/>
          <w:sz w:val="28"/>
          <w:szCs w:val="28"/>
        </w:rPr>
        <w:t>является необходимой основой для последующего изучения профессиональных модулей ПМ.01 МДК.01.01</w:t>
      </w:r>
      <w:r w:rsidR="006D3823">
        <w:rPr>
          <w:rFonts w:ascii="Times New Roman" w:hAnsi="Times New Roman" w:cs="Times New Roman"/>
          <w:bCs/>
          <w:sz w:val="28"/>
          <w:szCs w:val="28"/>
        </w:rPr>
        <w:t>.</w:t>
      </w:r>
      <w:r w:rsidR="001B1641">
        <w:rPr>
          <w:rFonts w:ascii="Times New Roman" w:hAnsi="Times New Roman" w:cs="Times New Roman"/>
          <w:bCs/>
          <w:sz w:val="28"/>
          <w:szCs w:val="28"/>
        </w:rPr>
        <w:t xml:space="preserve"> Лекарствоведение.</w:t>
      </w:r>
      <w:r w:rsidR="00932F1F">
        <w:rPr>
          <w:rFonts w:ascii="Times New Roman" w:hAnsi="Times New Roman" w:cs="Times New Roman"/>
          <w:bCs/>
          <w:sz w:val="28"/>
          <w:szCs w:val="28"/>
        </w:rPr>
        <w:t xml:space="preserve"> Фармакология; ПМ.02</w:t>
      </w:r>
      <w:r w:rsidR="00A5714E">
        <w:rPr>
          <w:rFonts w:ascii="Times New Roman" w:hAnsi="Times New Roman" w:cs="Times New Roman"/>
          <w:bCs/>
          <w:sz w:val="28"/>
          <w:szCs w:val="28"/>
        </w:rPr>
        <w:t xml:space="preserve"> МДК.02.02</w:t>
      </w:r>
      <w:r w:rsidR="006D3823">
        <w:rPr>
          <w:rFonts w:ascii="Times New Roman" w:hAnsi="Times New Roman" w:cs="Times New Roman"/>
          <w:bCs/>
          <w:sz w:val="28"/>
          <w:szCs w:val="28"/>
        </w:rPr>
        <w:t>.</w:t>
      </w:r>
      <w:r w:rsidRPr="00E12C3D">
        <w:rPr>
          <w:rFonts w:ascii="Times New Roman" w:hAnsi="Times New Roman" w:cs="Times New Roman"/>
          <w:bCs/>
          <w:sz w:val="28"/>
          <w:szCs w:val="28"/>
        </w:rPr>
        <w:t xml:space="preserve"> Контроль качества лекарственных</w:t>
      </w:r>
      <w:bookmarkStart w:id="0" w:name="_GoBack"/>
      <w:bookmarkEnd w:id="0"/>
      <w:r w:rsidR="00A5714E">
        <w:rPr>
          <w:rFonts w:ascii="Times New Roman" w:hAnsi="Times New Roman" w:cs="Times New Roman"/>
          <w:bCs/>
          <w:sz w:val="28"/>
          <w:szCs w:val="28"/>
        </w:rPr>
        <w:t>средств</w:t>
      </w:r>
      <w:r w:rsidRPr="00E12C3D">
        <w:rPr>
          <w:rFonts w:ascii="Times New Roman" w:hAnsi="Times New Roman" w:cs="Times New Roman"/>
          <w:bCs/>
          <w:sz w:val="28"/>
          <w:szCs w:val="28"/>
        </w:rPr>
        <w:t>.</w:t>
      </w:r>
    </w:p>
    <w:p w:rsidR="00AB3247" w:rsidRPr="00E12C3D" w:rsidRDefault="00AB3247" w:rsidP="0050469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12C3D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504698" w:rsidRPr="00E12C3D" w:rsidRDefault="00504698" w:rsidP="0050469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12C3D">
        <w:rPr>
          <w:rFonts w:ascii="Times New Roman" w:hAnsi="Times New Roman" w:cs="Times New Roman"/>
          <w:sz w:val="28"/>
          <w:szCs w:val="28"/>
        </w:rPr>
        <w:t xml:space="preserve">Освоение содержания дисциплины </w:t>
      </w:r>
      <w:r w:rsidRPr="00E12C3D">
        <w:rPr>
          <w:rFonts w:ascii="Times New Roman" w:hAnsi="Times New Roman" w:cs="Times New Roman"/>
          <w:bCs/>
          <w:sz w:val="28"/>
          <w:szCs w:val="28"/>
        </w:rPr>
        <w:t>«</w:t>
      </w:r>
      <w:r w:rsidR="004155B2" w:rsidRPr="00E12C3D">
        <w:rPr>
          <w:rFonts w:ascii="Times New Roman" w:hAnsi="Times New Roman" w:cs="Times New Roman"/>
          <w:bCs/>
          <w:sz w:val="28"/>
          <w:szCs w:val="28"/>
        </w:rPr>
        <w:t>Аналитическая химия</w:t>
      </w:r>
      <w:proofErr w:type="gramStart"/>
      <w:r w:rsidRPr="00E12C3D">
        <w:rPr>
          <w:rFonts w:ascii="Times New Roman" w:hAnsi="Times New Roman" w:cs="Times New Roman"/>
          <w:bCs/>
          <w:sz w:val="28"/>
          <w:szCs w:val="28"/>
        </w:rPr>
        <w:t>»</w:t>
      </w:r>
      <w:r w:rsidRPr="00E12C3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12C3D">
        <w:rPr>
          <w:rFonts w:ascii="Times New Roman" w:hAnsi="Times New Roman" w:cs="Times New Roman"/>
          <w:sz w:val="28"/>
          <w:szCs w:val="28"/>
        </w:rPr>
        <w:t xml:space="preserve">беспечивает достижение обучающимися следующих результатов: </w:t>
      </w:r>
    </w:p>
    <w:p w:rsidR="00AB3247" w:rsidRPr="00E12C3D" w:rsidRDefault="00504698" w:rsidP="004155B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12C3D">
        <w:rPr>
          <w:rFonts w:ascii="Times New Roman" w:hAnsi="Times New Roman" w:cs="Times New Roman"/>
          <w:bCs/>
          <w:sz w:val="28"/>
          <w:szCs w:val="28"/>
        </w:rPr>
        <w:t>Обучающийся должен</w:t>
      </w:r>
      <w:r w:rsidR="00AB3247" w:rsidRPr="00E12C3D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4155B2" w:rsidRPr="009C4997" w:rsidRDefault="004155B2" w:rsidP="004155B2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C4997">
        <w:rPr>
          <w:rFonts w:ascii="Times New Roman" w:hAnsi="Times New Roman" w:cs="Times New Roman"/>
          <w:sz w:val="28"/>
          <w:szCs w:val="28"/>
        </w:rPr>
        <w:t>-теоретические основы аналитической химии;</w:t>
      </w:r>
    </w:p>
    <w:p w:rsidR="004155B2" w:rsidRPr="009C4997" w:rsidRDefault="004155B2" w:rsidP="00577A7C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C4997">
        <w:rPr>
          <w:rFonts w:ascii="Times New Roman" w:hAnsi="Times New Roman" w:cs="Times New Roman"/>
          <w:sz w:val="28"/>
          <w:szCs w:val="28"/>
        </w:rPr>
        <w:t>- методы качественного и количественного анализа неорганических и органических веществ, в том числе физико-химические.</w:t>
      </w:r>
    </w:p>
    <w:p w:rsidR="00AB3247" w:rsidRPr="009C4997" w:rsidRDefault="00504698" w:rsidP="00577A7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C4997">
        <w:rPr>
          <w:rFonts w:ascii="Times New Roman" w:hAnsi="Times New Roman" w:cs="Times New Roman"/>
          <w:bCs/>
          <w:sz w:val="28"/>
          <w:szCs w:val="28"/>
        </w:rPr>
        <w:t>Обучающийся должен</w:t>
      </w:r>
      <w:r w:rsidR="00AB3247" w:rsidRPr="009C4997">
        <w:rPr>
          <w:rFonts w:ascii="Times New Roman" w:hAnsi="Times New Roman" w:cs="Times New Roman"/>
          <w:b/>
          <w:bCs/>
          <w:sz w:val="28"/>
          <w:szCs w:val="28"/>
        </w:rPr>
        <w:t xml:space="preserve">уметь: </w:t>
      </w:r>
    </w:p>
    <w:p w:rsidR="004155B2" w:rsidRPr="009C4997" w:rsidRDefault="004155B2" w:rsidP="00577A7C">
      <w:pPr>
        <w:tabs>
          <w:tab w:val="left" w:pos="709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C4997">
        <w:rPr>
          <w:rFonts w:ascii="Times New Roman" w:hAnsi="Times New Roman" w:cs="Times New Roman"/>
          <w:sz w:val="28"/>
          <w:szCs w:val="28"/>
        </w:rPr>
        <w:t>-проводить качественный и количественный анализ химических веществ, в том числе лекарственных средств.</w:t>
      </w:r>
    </w:p>
    <w:p w:rsidR="004155B2" w:rsidRPr="009C4997" w:rsidRDefault="00AB3247" w:rsidP="00577A7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C4997">
        <w:rPr>
          <w:rFonts w:ascii="Times New Roman" w:hAnsi="Times New Roman" w:cs="Times New Roman"/>
          <w:bCs/>
          <w:sz w:val="28"/>
          <w:szCs w:val="28"/>
        </w:rPr>
        <w:t xml:space="preserve">Процесс освоения дисциплины направлен на </w:t>
      </w:r>
      <w:r w:rsidR="00AA75DD" w:rsidRPr="009C4997">
        <w:rPr>
          <w:rFonts w:ascii="Times New Roman" w:hAnsi="Times New Roman" w:cs="Times New Roman"/>
          <w:bCs/>
          <w:sz w:val="28"/>
          <w:szCs w:val="28"/>
        </w:rPr>
        <w:t xml:space="preserve">формирование компетенций: </w:t>
      </w:r>
      <w:r w:rsidR="004155B2" w:rsidRPr="009C4997">
        <w:rPr>
          <w:rFonts w:ascii="Times New Roman" w:hAnsi="Times New Roman" w:cs="Times New Roman"/>
          <w:sz w:val="28"/>
          <w:szCs w:val="28"/>
        </w:rPr>
        <w:t>ОК. 2 – 3, ПК. 1.1, 1.6, 2.1 - 2.3.</w:t>
      </w:r>
    </w:p>
    <w:p w:rsidR="00AB3247" w:rsidRPr="009C4997" w:rsidRDefault="00AB3247" w:rsidP="00577A7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C4997">
        <w:rPr>
          <w:rFonts w:ascii="Times New Roman" w:hAnsi="Times New Roman" w:cs="Times New Roman"/>
          <w:bCs/>
          <w:sz w:val="28"/>
          <w:szCs w:val="28"/>
        </w:rPr>
        <w:t xml:space="preserve">Самостоятельная работа студента предусматривает выполнение заданий в рабочей тетради, </w:t>
      </w:r>
      <w:r w:rsidR="00833DB2" w:rsidRPr="009C4997">
        <w:rPr>
          <w:rFonts w:ascii="Times New Roman" w:hAnsi="Times New Roman" w:cs="Times New Roman"/>
          <w:bCs/>
          <w:sz w:val="28"/>
          <w:szCs w:val="28"/>
        </w:rPr>
        <w:t>подготовка сообщений, решение задач, оформление таблиц, составление опорных схем, выполнение тестовых заданий.</w:t>
      </w:r>
    </w:p>
    <w:p w:rsidR="00AB3247" w:rsidRPr="009C4997" w:rsidRDefault="00AA75DD" w:rsidP="0050469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C4997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AB3247" w:rsidRPr="009C4997">
        <w:rPr>
          <w:rFonts w:ascii="Times New Roman" w:hAnsi="Times New Roman" w:cs="Times New Roman"/>
          <w:b/>
          <w:bCs/>
          <w:sz w:val="28"/>
          <w:szCs w:val="28"/>
        </w:rPr>
        <w:t>Общая трудоемкость дисциплины</w:t>
      </w:r>
      <w:r w:rsidR="00AB3247" w:rsidRPr="009C4997">
        <w:rPr>
          <w:rFonts w:ascii="Times New Roman" w:hAnsi="Times New Roman" w:cs="Times New Roman"/>
          <w:bCs/>
          <w:sz w:val="28"/>
          <w:szCs w:val="28"/>
        </w:rPr>
        <w:t xml:space="preserve"> составляет: </w:t>
      </w:r>
      <w:r w:rsidR="00FF6E09" w:rsidRPr="009C4997">
        <w:rPr>
          <w:rFonts w:ascii="Times New Roman" w:hAnsi="Times New Roman" w:cs="Times New Roman"/>
          <w:bCs/>
          <w:sz w:val="28"/>
          <w:szCs w:val="28"/>
        </w:rPr>
        <w:t>133</w:t>
      </w:r>
      <w:r w:rsidR="00AB3247" w:rsidRPr="009C4997">
        <w:rPr>
          <w:rFonts w:ascii="Times New Roman" w:hAnsi="Times New Roman" w:cs="Times New Roman"/>
          <w:bCs/>
          <w:sz w:val="28"/>
          <w:szCs w:val="28"/>
        </w:rPr>
        <w:t xml:space="preserve"> часа.</w:t>
      </w:r>
    </w:p>
    <w:p w:rsidR="00AB3247" w:rsidRPr="009C4997" w:rsidRDefault="00AA75DD" w:rsidP="0039680B">
      <w:pPr>
        <w:spacing w:after="0" w:line="240" w:lineRule="auto"/>
        <w:ind w:firstLine="709"/>
        <w:jc w:val="both"/>
        <w:rPr>
          <w:sz w:val="25"/>
          <w:szCs w:val="25"/>
        </w:rPr>
      </w:pPr>
      <w:r w:rsidRPr="009C4997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AB3247" w:rsidRPr="009C4997">
        <w:rPr>
          <w:rFonts w:ascii="Times New Roman" w:hAnsi="Times New Roman" w:cs="Times New Roman"/>
          <w:b/>
          <w:bCs/>
          <w:sz w:val="28"/>
          <w:szCs w:val="28"/>
        </w:rPr>
        <w:t xml:space="preserve">Составитель: </w:t>
      </w:r>
      <w:r w:rsidR="00736426" w:rsidRPr="009C4997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AB3247" w:rsidRPr="009C4997">
        <w:rPr>
          <w:rFonts w:ascii="Times New Roman" w:hAnsi="Times New Roman" w:cs="Times New Roman"/>
          <w:sz w:val="28"/>
          <w:szCs w:val="28"/>
        </w:rPr>
        <w:t>БП</w:t>
      </w:r>
      <w:r w:rsidR="00736426" w:rsidRPr="009C4997">
        <w:rPr>
          <w:rFonts w:ascii="Times New Roman" w:hAnsi="Times New Roman" w:cs="Times New Roman"/>
          <w:sz w:val="28"/>
          <w:szCs w:val="28"/>
        </w:rPr>
        <w:t>ОУ ВО «</w:t>
      </w:r>
      <w:proofErr w:type="spellStart"/>
      <w:r w:rsidR="00736426" w:rsidRPr="009C4997"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="00736426" w:rsidRPr="009C4997">
        <w:rPr>
          <w:rFonts w:ascii="Times New Roman" w:hAnsi="Times New Roman" w:cs="Times New Roman"/>
          <w:sz w:val="28"/>
          <w:szCs w:val="28"/>
        </w:rPr>
        <w:t xml:space="preserve">» </w:t>
      </w:r>
      <w:r w:rsidR="00FF6E09" w:rsidRPr="009C4997">
        <w:rPr>
          <w:rFonts w:ascii="Times New Roman" w:hAnsi="Times New Roman" w:cs="Times New Roman"/>
          <w:sz w:val="28"/>
          <w:szCs w:val="28"/>
        </w:rPr>
        <w:t>Н.В. Мухина</w:t>
      </w:r>
      <w:r w:rsidR="00AB3247" w:rsidRPr="009C4997">
        <w:rPr>
          <w:sz w:val="25"/>
          <w:szCs w:val="25"/>
        </w:rPr>
        <w:t>.</w:t>
      </w:r>
    </w:p>
    <w:p w:rsidR="00963A35" w:rsidRDefault="00963A35" w:rsidP="00504698">
      <w:pPr>
        <w:spacing w:after="0" w:line="240" w:lineRule="auto"/>
        <w:ind w:firstLine="709"/>
        <w:rPr>
          <w:sz w:val="25"/>
          <w:szCs w:val="25"/>
        </w:rPr>
      </w:pPr>
    </w:p>
    <w:p w:rsidR="00963A35" w:rsidRPr="00513E39" w:rsidRDefault="00963A35" w:rsidP="00963A35">
      <w:pPr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63A35" w:rsidRPr="00AB3247" w:rsidRDefault="00963A35" w:rsidP="00504698">
      <w:pPr>
        <w:spacing w:after="0" w:line="240" w:lineRule="auto"/>
        <w:ind w:firstLine="709"/>
        <w:rPr>
          <w:sz w:val="25"/>
          <w:szCs w:val="25"/>
        </w:rPr>
      </w:pPr>
    </w:p>
    <w:p w:rsidR="008D58A2" w:rsidRDefault="008D58A2" w:rsidP="00504698">
      <w:pPr>
        <w:ind w:firstLine="709"/>
      </w:pPr>
    </w:p>
    <w:sectPr w:rsidR="008D58A2" w:rsidSect="0050469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>
    <w:nsid w:val="064F461F"/>
    <w:multiLevelType w:val="hybridMultilevel"/>
    <w:tmpl w:val="C49AD9DA"/>
    <w:lvl w:ilvl="0" w:tplc="D8B8B71A">
      <w:numFmt w:val="bullet"/>
      <w:lvlText w:val="˗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>
    <w:nsid w:val="0F712487"/>
    <w:multiLevelType w:val="hybridMultilevel"/>
    <w:tmpl w:val="F8E2807C"/>
    <w:lvl w:ilvl="0" w:tplc="892490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2E621C"/>
    <w:multiLevelType w:val="hybridMultilevel"/>
    <w:tmpl w:val="23D40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AB3247"/>
    <w:rsid w:val="00027B62"/>
    <w:rsid w:val="00060787"/>
    <w:rsid w:val="000D7947"/>
    <w:rsid w:val="001651A7"/>
    <w:rsid w:val="001B1641"/>
    <w:rsid w:val="00264511"/>
    <w:rsid w:val="002B0AE5"/>
    <w:rsid w:val="003467E9"/>
    <w:rsid w:val="0039680B"/>
    <w:rsid w:val="00401F7E"/>
    <w:rsid w:val="004155B2"/>
    <w:rsid w:val="0045485F"/>
    <w:rsid w:val="00504698"/>
    <w:rsid w:val="00516980"/>
    <w:rsid w:val="00577A7C"/>
    <w:rsid w:val="005A373F"/>
    <w:rsid w:val="005B051A"/>
    <w:rsid w:val="006868B7"/>
    <w:rsid w:val="006D3823"/>
    <w:rsid w:val="00736426"/>
    <w:rsid w:val="00745974"/>
    <w:rsid w:val="00751A24"/>
    <w:rsid w:val="00833DB2"/>
    <w:rsid w:val="008D58A2"/>
    <w:rsid w:val="00932F1F"/>
    <w:rsid w:val="00936D11"/>
    <w:rsid w:val="00963A35"/>
    <w:rsid w:val="009A239A"/>
    <w:rsid w:val="009C4997"/>
    <w:rsid w:val="00A110E4"/>
    <w:rsid w:val="00A13743"/>
    <w:rsid w:val="00A35F63"/>
    <w:rsid w:val="00A43130"/>
    <w:rsid w:val="00A5714E"/>
    <w:rsid w:val="00A57702"/>
    <w:rsid w:val="00AA75DD"/>
    <w:rsid w:val="00AB3247"/>
    <w:rsid w:val="00B527E7"/>
    <w:rsid w:val="00B627AA"/>
    <w:rsid w:val="00BF5C05"/>
    <w:rsid w:val="00CE3B27"/>
    <w:rsid w:val="00D01850"/>
    <w:rsid w:val="00D56F8C"/>
    <w:rsid w:val="00D64F6F"/>
    <w:rsid w:val="00E12C3D"/>
    <w:rsid w:val="00E3155D"/>
    <w:rsid w:val="00E7561A"/>
    <w:rsid w:val="00E97AC5"/>
    <w:rsid w:val="00F13686"/>
    <w:rsid w:val="00F90ED3"/>
    <w:rsid w:val="00FF6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7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2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2020-09-17T09:07:00Z</cp:lastPrinted>
  <dcterms:created xsi:type="dcterms:W3CDTF">2020-09-16T08:40:00Z</dcterms:created>
  <dcterms:modified xsi:type="dcterms:W3CDTF">2020-09-30T07:23:00Z</dcterms:modified>
</cp:coreProperties>
</file>